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00FA1">
      <w:pPr>
        <w:widowControl/>
        <w:spacing w:after="0" w:line="360" w:lineRule="auto"/>
        <w:ind w:firstLine="562" w:firstLineChars="200"/>
        <w:outlineLvl w:val="1"/>
        <w:rPr>
          <w:rFonts w:ascii="Times New Roman" w:hAnsi="Times New Roman" w:eastAsia="仿宋" w:cs="Times New Roman"/>
          <w:b/>
          <w:kern w:val="2"/>
          <w:sz w:val="28"/>
          <w:szCs w:val="28"/>
          <w:lang w:val="en-US" w:eastAsia="zh-CN" w:bidi="ar-SA"/>
        </w:rPr>
      </w:pPr>
      <w:bookmarkStart w:id="0" w:name="_Toc9199"/>
      <w:r>
        <w:rPr>
          <w:rFonts w:hint="eastAsia" w:ascii="Times New Roman" w:hAnsi="Times New Roman" w:eastAsia="仿宋" w:cs="Times New Roman"/>
          <w:b/>
          <w:kern w:val="2"/>
          <w:sz w:val="28"/>
          <w:szCs w:val="28"/>
          <w:lang w:val="en-US" w:eastAsia="zh-CN" w:bidi="ar-SA"/>
        </w:rPr>
        <w:t>附件27</w:t>
      </w:r>
      <w:r>
        <w:rPr>
          <w:rFonts w:ascii="Times New Roman" w:hAnsi="Times New Roman" w:eastAsia="仿宋" w:cs="Times New Roman"/>
          <w:b/>
          <w:kern w:val="2"/>
          <w:sz w:val="28"/>
          <w:szCs w:val="28"/>
          <w:lang w:val="en-US" w:eastAsia="zh-CN" w:bidi="ar-SA"/>
        </w:rPr>
        <w:t>、</w:t>
      </w:r>
      <w:r>
        <w:rPr>
          <w:rFonts w:hint="eastAsia" w:ascii="Times New Roman" w:hAnsi="Times New Roman" w:eastAsia="仿宋" w:cs="Times New Roman"/>
          <w:b/>
          <w:kern w:val="2"/>
          <w:sz w:val="28"/>
          <w:szCs w:val="28"/>
          <w:lang w:val="en-US" w:eastAsia="zh-CN" w:bidi="ar-SA"/>
        </w:rPr>
        <w:t>报名登记表</w:t>
      </w:r>
      <w:bookmarkEnd w:id="0"/>
    </w:p>
    <w:p w14:paraId="490FC420">
      <w:pPr>
        <w:jc w:val="center"/>
        <w:rPr>
          <w:rFonts w:ascii="仿宋" w:hAnsi="仿宋" w:eastAsia="仿宋" w:cs="仿宋"/>
          <w:b/>
          <w:bCs/>
          <w:sz w:val="32"/>
          <w:szCs w:val="32"/>
        </w:rPr>
      </w:pPr>
      <w:r>
        <w:rPr>
          <w:rFonts w:hint="eastAsia" w:ascii="仿宋" w:hAnsi="仿宋" w:cs="仿宋"/>
          <w:b/>
          <w:kern w:val="0"/>
          <w:sz w:val="32"/>
          <w:szCs w:val="32"/>
          <w:lang w:eastAsia="zh-CN"/>
        </w:rPr>
        <w:t>山东第二医科大学附属医院一次性使用外周血管冲击波导管采购项目</w:t>
      </w:r>
      <w:r>
        <w:rPr>
          <w:rFonts w:hint="eastAsia" w:ascii="仿宋" w:hAnsi="仿宋" w:eastAsia="仿宋" w:cs="仿宋"/>
          <w:b/>
          <w:kern w:val="0"/>
          <w:sz w:val="32"/>
          <w:szCs w:val="32"/>
        </w:rPr>
        <w:t>报名登记表</w:t>
      </w:r>
    </w:p>
    <w:p w14:paraId="673C106B">
      <w:pPr>
        <w:spacing w:line="300" w:lineRule="exact"/>
        <w:rPr>
          <w:rFonts w:ascii="仿宋" w:hAnsi="仿宋" w:eastAsia="仿宋" w:cs="仿宋"/>
          <w:kern w:val="0"/>
          <w:sz w:val="24"/>
          <w:szCs w:val="24"/>
        </w:rPr>
      </w:pPr>
      <w:r>
        <w:rPr>
          <w:rFonts w:hint="eastAsia" w:ascii="仿宋" w:hAnsi="仿宋" w:eastAsia="仿宋" w:cs="仿宋"/>
          <w:sz w:val="24"/>
          <w:szCs w:val="24"/>
        </w:rPr>
        <w:t>项目编号：</w:t>
      </w:r>
      <w:r>
        <w:rPr>
          <w:rFonts w:hint="eastAsia" w:ascii="仿宋" w:hAnsi="仿宋" w:cs="仿宋"/>
          <w:sz w:val="24"/>
          <w:szCs w:val="24"/>
          <w:lang w:val="en-US" w:eastAsia="zh-CN"/>
        </w:rPr>
        <w:t xml:space="preserve">                             </w:t>
      </w:r>
      <w:r>
        <w:rPr>
          <w:rFonts w:hint="eastAsia" w:ascii="仿宋" w:hAnsi="仿宋" w:eastAsia="仿宋" w:cs="仿宋"/>
          <w:sz w:val="24"/>
          <w:szCs w:val="24"/>
        </w:rPr>
        <w:t>采购代理机构：山东三木招标有限公司</w:t>
      </w:r>
    </w:p>
    <w:tbl>
      <w:tblPr>
        <w:tblStyle w:val="11"/>
        <w:tblW w:w="9461" w:type="dxa"/>
        <w:jc w:val="center"/>
        <w:tblLayout w:type="fixed"/>
        <w:tblCellMar>
          <w:top w:w="0" w:type="dxa"/>
          <w:left w:w="0" w:type="dxa"/>
          <w:bottom w:w="0" w:type="dxa"/>
          <w:right w:w="0" w:type="dxa"/>
        </w:tblCellMar>
      </w:tblPr>
      <w:tblGrid>
        <w:gridCol w:w="2522"/>
        <w:gridCol w:w="2553"/>
        <w:gridCol w:w="1779"/>
        <w:gridCol w:w="2607"/>
      </w:tblGrid>
      <w:tr w14:paraId="3AFAD46A">
        <w:tblPrEx>
          <w:tblCellMar>
            <w:top w:w="0" w:type="dxa"/>
            <w:left w:w="0" w:type="dxa"/>
            <w:bottom w:w="0" w:type="dxa"/>
            <w:right w:w="0" w:type="dxa"/>
          </w:tblCellMar>
        </w:tblPrEx>
        <w:trPr>
          <w:trHeight w:val="725" w:hRule="atLeast"/>
          <w:jc w:val="center"/>
        </w:trPr>
        <w:tc>
          <w:tcPr>
            <w:tcW w:w="2522" w:type="dxa"/>
            <w:tcBorders>
              <w:top w:val="single" w:color="auto" w:sz="6" w:space="0"/>
              <w:left w:val="single" w:color="auto" w:sz="6" w:space="0"/>
              <w:bottom w:val="single" w:color="auto" w:sz="4" w:space="0"/>
              <w:right w:val="single" w:color="auto" w:sz="6" w:space="0"/>
            </w:tcBorders>
            <w:vAlign w:val="center"/>
          </w:tcPr>
          <w:p w14:paraId="55D13F0B">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拟投标包号、包名称</w:t>
            </w:r>
          </w:p>
        </w:tc>
        <w:tc>
          <w:tcPr>
            <w:tcW w:w="6939" w:type="dxa"/>
            <w:gridSpan w:val="3"/>
            <w:tcBorders>
              <w:top w:val="single" w:color="auto" w:sz="6" w:space="0"/>
              <w:left w:val="single" w:color="auto" w:sz="6" w:space="0"/>
              <w:bottom w:val="single" w:color="auto" w:sz="4" w:space="0"/>
              <w:right w:val="single" w:color="auto" w:sz="4" w:space="0"/>
            </w:tcBorders>
            <w:vAlign w:val="center"/>
          </w:tcPr>
          <w:p w14:paraId="72FA87B2">
            <w:pPr>
              <w:widowControl/>
              <w:spacing w:line="300" w:lineRule="atLeast"/>
              <w:ind w:firstLine="480" w:firstLineChars="200"/>
              <w:jc w:val="left"/>
              <w:rPr>
                <w:rFonts w:hint="eastAsia" w:ascii="仿宋" w:hAnsi="仿宋" w:eastAsia="仿宋" w:cs="仿宋"/>
                <w:kern w:val="0"/>
                <w:sz w:val="24"/>
                <w:szCs w:val="24"/>
                <w:lang w:eastAsia="zh-CN"/>
              </w:rPr>
            </w:pPr>
          </w:p>
        </w:tc>
      </w:tr>
      <w:tr w14:paraId="596BC303">
        <w:tblPrEx>
          <w:tblCellMar>
            <w:top w:w="0" w:type="dxa"/>
            <w:left w:w="0" w:type="dxa"/>
            <w:bottom w:w="0" w:type="dxa"/>
            <w:right w:w="0" w:type="dxa"/>
          </w:tblCellMar>
        </w:tblPrEx>
        <w:trPr>
          <w:trHeight w:val="625" w:hRule="atLeast"/>
          <w:jc w:val="center"/>
        </w:trPr>
        <w:tc>
          <w:tcPr>
            <w:tcW w:w="2522" w:type="dxa"/>
            <w:tcBorders>
              <w:top w:val="single" w:color="auto" w:sz="6" w:space="0"/>
              <w:left w:val="single" w:color="auto" w:sz="6" w:space="0"/>
              <w:bottom w:val="single" w:color="auto" w:sz="4" w:space="0"/>
              <w:right w:val="single" w:color="auto" w:sz="6" w:space="0"/>
            </w:tcBorders>
            <w:vAlign w:val="center"/>
          </w:tcPr>
          <w:p w14:paraId="6DD1A75D">
            <w:pPr>
              <w:widowControl/>
              <w:spacing w:line="300" w:lineRule="atLeast"/>
              <w:jc w:val="center"/>
              <w:rPr>
                <w:rFonts w:ascii="仿宋" w:hAnsi="仿宋" w:eastAsia="仿宋" w:cs="仿宋"/>
                <w:kern w:val="0"/>
                <w:sz w:val="24"/>
                <w:szCs w:val="24"/>
              </w:rPr>
            </w:pPr>
            <w:r>
              <w:rPr>
                <w:rFonts w:hint="eastAsia" w:ascii="仿宋" w:hAnsi="仿宋" w:cs="仿宋"/>
                <w:kern w:val="0"/>
                <w:sz w:val="24"/>
                <w:szCs w:val="24"/>
                <w:lang w:eastAsia="zh-CN"/>
              </w:rPr>
              <w:t>供应商</w:t>
            </w:r>
            <w:r>
              <w:rPr>
                <w:rFonts w:hint="eastAsia" w:ascii="仿宋" w:hAnsi="仿宋" w:eastAsia="仿宋" w:cs="仿宋"/>
                <w:kern w:val="0"/>
                <w:sz w:val="24"/>
                <w:szCs w:val="24"/>
              </w:rPr>
              <w:t>名称</w:t>
            </w:r>
          </w:p>
        </w:tc>
        <w:tc>
          <w:tcPr>
            <w:tcW w:w="6939" w:type="dxa"/>
            <w:gridSpan w:val="3"/>
            <w:tcBorders>
              <w:top w:val="single" w:color="auto" w:sz="6" w:space="0"/>
              <w:left w:val="single" w:color="auto" w:sz="6" w:space="0"/>
              <w:bottom w:val="single" w:color="auto" w:sz="4" w:space="0"/>
              <w:right w:val="single" w:color="auto" w:sz="4" w:space="0"/>
            </w:tcBorders>
            <w:vAlign w:val="center"/>
          </w:tcPr>
          <w:p w14:paraId="028A0362">
            <w:pPr>
              <w:widowControl/>
              <w:spacing w:line="300" w:lineRule="atLeast"/>
              <w:ind w:firstLine="480" w:firstLineChars="200"/>
              <w:jc w:val="left"/>
              <w:rPr>
                <w:rFonts w:ascii="仿宋" w:hAnsi="仿宋" w:eastAsia="仿宋" w:cs="仿宋"/>
                <w:kern w:val="0"/>
                <w:sz w:val="24"/>
                <w:szCs w:val="24"/>
              </w:rPr>
            </w:pPr>
          </w:p>
        </w:tc>
      </w:tr>
      <w:tr w14:paraId="2DF0861F">
        <w:tblPrEx>
          <w:tblCellMar>
            <w:top w:w="0" w:type="dxa"/>
            <w:left w:w="0" w:type="dxa"/>
            <w:bottom w:w="0" w:type="dxa"/>
            <w:right w:w="0" w:type="dxa"/>
          </w:tblCellMar>
        </w:tblPrEx>
        <w:trPr>
          <w:trHeight w:val="640" w:hRule="atLeast"/>
          <w:jc w:val="center"/>
        </w:trPr>
        <w:tc>
          <w:tcPr>
            <w:tcW w:w="2522" w:type="dxa"/>
            <w:tcBorders>
              <w:top w:val="single" w:color="auto" w:sz="4" w:space="0"/>
              <w:left w:val="single" w:color="auto" w:sz="6" w:space="0"/>
              <w:bottom w:val="single" w:color="auto" w:sz="6" w:space="0"/>
              <w:right w:val="single" w:color="auto" w:sz="6" w:space="0"/>
            </w:tcBorders>
            <w:vAlign w:val="center"/>
          </w:tcPr>
          <w:p w14:paraId="2C9C9693">
            <w:pPr>
              <w:spacing w:line="300" w:lineRule="atLeas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拟投标</w:t>
            </w:r>
            <w:r>
              <w:rPr>
                <w:rFonts w:hint="eastAsia" w:ascii="仿宋" w:hAnsi="仿宋" w:cs="仿宋"/>
                <w:kern w:val="0"/>
                <w:sz w:val="24"/>
                <w:szCs w:val="24"/>
                <w:highlight w:val="none"/>
                <w:lang w:eastAsia="zh-CN"/>
              </w:rPr>
              <w:t>产品</w:t>
            </w:r>
            <w:r>
              <w:rPr>
                <w:rFonts w:hint="eastAsia" w:ascii="仿宋" w:hAnsi="仿宋" w:eastAsia="仿宋" w:cs="仿宋"/>
                <w:kern w:val="0"/>
                <w:sz w:val="24"/>
                <w:szCs w:val="24"/>
                <w:highlight w:val="none"/>
              </w:rPr>
              <w:t>生产厂家</w:t>
            </w:r>
          </w:p>
        </w:tc>
        <w:tc>
          <w:tcPr>
            <w:tcW w:w="6939" w:type="dxa"/>
            <w:gridSpan w:val="3"/>
            <w:tcBorders>
              <w:top w:val="single" w:color="auto" w:sz="4" w:space="0"/>
              <w:left w:val="single" w:color="auto" w:sz="6" w:space="0"/>
              <w:bottom w:val="single" w:color="auto" w:sz="6" w:space="0"/>
              <w:right w:val="single" w:color="auto" w:sz="4" w:space="0"/>
            </w:tcBorders>
            <w:vAlign w:val="center"/>
          </w:tcPr>
          <w:p w14:paraId="51830648">
            <w:pPr>
              <w:widowControl/>
              <w:spacing w:line="300" w:lineRule="atLeast"/>
              <w:ind w:firstLine="480" w:firstLineChars="200"/>
              <w:jc w:val="left"/>
              <w:rPr>
                <w:rFonts w:eastAsia="仿宋" w:cs="Times New Roman"/>
                <w:sz w:val="24"/>
                <w:szCs w:val="20"/>
                <w:highlight w:val="green"/>
              </w:rPr>
            </w:pPr>
          </w:p>
        </w:tc>
      </w:tr>
      <w:tr w14:paraId="37762612">
        <w:tblPrEx>
          <w:tblCellMar>
            <w:top w:w="0" w:type="dxa"/>
            <w:left w:w="0" w:type="dxa"/>
            <w:bottom w:w="0" w:type="dxa"/>
            <w:right w:w="0" w:type="dxa"/>
          </w:tblCellMar>
        </w:tblPrEx>
        <w:trPr>
          <w:trHeight w:val="610" w:hRule="atLeast"/>
          <w:jc w:val="center"/>
        </w:trPr>
        <w:tc>
          <w:tcPr>
            <w:tcW w:w="2522" w:type="dxa"/>
            <w:tcBorders>
              <w:top w:val="single" w:color="auto" w:sz="4" w:space="0"/>
              <w:left w:val="single" w:color="auto" w:sz="6" w:space="0"/>
              <w:bottom w:val="single" w:color="auto" w:sz="6" w:space="0"/>
              <w:right w:val="single" w:color="auto" w:sz="6" w:space="0"/>
            </w:tcBorders>
            <w:vAlign w:val="center"/>
          </w:tcPr>
          <w:p w14:paraId="34954857">
            <w:pPr>
              <w:spacing w:line="300" w:lineRule="atLeas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拟投标</w:t>
            </w:r>
            <w:r>
              <w:rPr>
                <w:rFonts w:hint="eastAsia" w:ascii="仿宋" w:hAnsi="仿宋" w:cs="仿宋"/>
                <w:kern w:val="0"/>
                <w:sz w:val="24"/>
                <w:szCs w:val="24"/>
                <w:highlight w:val="none"/>
                <w:lang w:eastAsia="zh-CN"/>
              </w:rPr>
              <w:t>产品</w:t>
            </w:r>
            <w:r>
              <w:rPr>
                <w:rFonts w:hint="eastAsia" w:ascii="仿宋" w:hAnsi="仿宋" w:eastAsia="仿宋" w:cs="仿宋"/>
                <w:kern w:val="0"/>
                <w:sz w:val="24"/>
                <w:szCs w:val="24"/>
                <w:highlight w:val="none"/>
              </w:rPr>
              <w:t>品牌</w:t>
            </w:r>
          </w:p>
        </w:tc>
        <w:tc>
          <w:tcPr>
            <w:tcW w:w="6939" w:type="dxa"/>
            <w:gridSpan w:val="3"/>
            <w:tcBorders>
              <w:top w:val="single" w:color="auto" w:sz="4" w:space="0"/>
              <w:left w:val="single" w:color="auto" w:sz="6" w:space="0"/>
              <w:bottom w:val="single" w:color="auto" w:sz="6" w:space="0"/>
              <w:right w:val="single" w:color="auto" w:sz="4" w:space="0"/>
            </w:tcBorders>
            <w:vAlign w:val="center"/>
          </w:tcPr>
          <w:p w14:paraId="5D8D2040">
            <w:pPr>
              <w:widowControl/>
              <w:spacing w:line="300" w:lineRule="atLeast"/>
              <w:ind w:firstLine="480" w:firstLineChars="200"/>
              <w:jc w:val="left"/>
              <w:rPr>
                <w:rFonts w:eastAsia="仿宋" w:cs="Times New Roman"/>
                <w:sz w:val="24"/>
                <w:szCs w:val="20"/>
                <w:highlight w:val="green"/>
              </w:rPr>
            </w:pPr>
          </w:p>
        </w:tc>
      </w:tr>
      <w:tr w14:paraId="231EC6B0">
        <w:tblPrEx>
          <w:tblCellMar>
            <w:top w:w="0" w:type="dxa"/>
            <w:left w:w="0" w:type="dxa"/>
            <w:bottom w:w="0" w:type="dxa"/>
            <w:right w:w="0" w:type="dxa"/>
          </w:tblCellMar>
        </w:tblPrEx>
        <w:trPr>
          <w:trHeight w:val="603" w:hRule="atLeast"/>
          <w:jc w:val="center"/>
        </w:trPr>
        <w:tc>
          <w:tcPr>
            <w:tcW w:w="2522" w:type="dxa"/>
            <w:tcBorders>
              <w:top w:val="single" w:color="auto" w:sz="4" w:space="0"/>
              <w:left w:val="single" w:color="auto" w:sz="6" w:space="0"/>
              <w:bottom w:val="single" w:color="auto" w:sz="6" w:space="0"/>
              <w:right w:val="single" w:color="auto" w:sz="6" w:space="0"/>
            </w:tcBorders>
            <w:vAlign w:val="center"/>
          </w:tcPr>
          <w:p w14:paraId="1D24196F">
            <w:pPr>
              <w:spacing w:line="300" w:lineRule="atLeas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拟投标</w:t>
            </w:r>
            <w:r>
              <w:rPr>
                <w:rFonts w:hint="eastAsia" w:ascii="仿宋" w:hAnsi="仿宋" w:cs="仿宋"/>
                <w:kern w:val="0"/>
                <w:sz w:val="24"/>
                <w:szCs w:val="24"/>
                <w:highlight w:val="none"/>
                <w:lang w:eastAsia="zh-CN"/>
              </w:rPr>
              <w:t>产品</w:t>
            </w:r>
            <w:r>
              <w:rPr>
                <w:rFonts w:hint="eastAsia" w:ascii="仿宋" w:hAnsi="仿宋" w:eastAsia="仿宋" w:cs="仿宋"/>
                <w:kern w:val="0"/>
                <w:sz w:val="24"/>
                <w:szCs w:val="24"/>
                <w:highlight w:val="none"/>
              </w:rPr>
              <w:t>型号</w:t>
            </w:r>
          </w:p>
        </w:tc>
        <w:tc>
          <w:tcPr>
            <w:tcW w:w="6939" w:type="dxa"/>
            <w:gridSpan w:val="3"/>
            <w:tcBorders>
              <w:top w:val="single" w:color="auto" w:sz="4" w:space="0"/>
              <w:left w:val="single" w:color="auto" w:sz="6" w:space="0"/>
              <w:bottom w:val="single" w:color="auto" w:sz="6" w:space="0"/>
              <w:right w:val="single" w:color="auto" w:sz="4" w:space="0"/>
            </w:tcBorders>
            <w:vAlign w:val="center"/>
          </w:tcPr>
          <w:p w14:paraId="1C885D27">
            <w:pPr>
              <w:widowControl/>
              <w:spacing w:line="300" w:lineRule="atLeast"/>
              <w:ind w:firstLine="480" w:firstLineChars="200"/>
              <w:jc w:val="left"/>
              <w:rPr>
                <w:rFonts w:eastAsia="仿宋" w:cs="Times New Roman"/>
                <w:sz w:val="24"/>
                <w:szCs w:val="20"/>
                <w:highlight w:val="green"/>
              </w:rPr>
            </w:pPr>
          </w:p>
        </w:tc>
      </w:tr>
      <w:tr w14:paraId="41797976">
        <w:tblPrEx>
          <w:tblCellMar>
            <w:top w:w="0" w:type="dxa"/>
            <w:left w:w="0" w:type="dxa"/>
            <w:bottom w:w="0" w:type="dxa"/>
            <w:right w:w="0" w:type="dxa"/>
          </w:tblCellMar>
        </w:tblPrEx>
        <w:trPr>
          <w:trHeight w:val="708" w:hRule="atLeast"/>
          <w:jc w:val="center"/>
        </w:trPr>
        <w:tc>
          <w:tcPr>
            <w:tcW w:w="2522" w:type="dxa"/>
            <w:tcBorders>
              <w:top w:val="single" w:color="auto" w:sz="6" w:space="0"/>
              <w:left w:val="single" w:color="auto" w:sz="6" w:space="0"/>
              <w:bottom w:val="single" w:color="auto" w:sz="6" w:space="0"/>
              <w:right w:val="single" w:color="auto" w:sz="6" w:space="0"/>
            </w:tcBorders>
            <w:vAlign w:val="center"/>
          </w:tcPr>
          <w:p w14:paraId="0A318E3E">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法定代表人信息</w:t>
            </w:r>
          </w:p>
        </w:tc>
        <w:tc>
          <w:tcPr>
            <w:tcW w:w="6939" w:type="dxa"/>
            <w:gridSpan w:val="3"/>
            <w:tcBorders>
              <w:top w:val="single" w:color="auto" w:sz="6" w:space="0"/>
              <w:left w:val="single" w:color="auto" w:sz="6" w:space="0"/>
              <w:bottom w:val="single" w:color="auto" w:sz="6" w:space="0"/>
              <w:right w:val="single" w:color="auto" w:sz="6" w:space="0"/>
            </w:tcBorders>
            <w:vAlign w:val="center"/>
          </w:tcPr>
          <w:p w14:paraId="6BC6E789">
            <w:pPr>
              <w:widowControl/>
              <w:spacing w:line="300" w:lineRule="atLeas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姓名：身份证号：手机号：</w:t>
            </w:r>
          </w:p>
        </w:tc>
      </w:tr>
      <w:tr w14:paraId="315F1A07">
        <w:tblPrEx>
          <w:tblCellMar>
            <w:top w:w="0" w:type="dxa"/>
            <w:left w:w="0" w:type="dxa"/>
            <w:bottom w:w="0" w:type="dxa"/>
            <w:right w:w="0" w:type="dxa"/>
          </w:tblCellMar>
        </w:tblPrEx>
        <w:trPr>
          <w:trHeight w:val="576" w:hRule="atLeast"/>
          <w:jc w:val="center"/>
        </w:trPr>
        <w:tc>
          <w:tcPr>
            <w:tcW w:w="2522" w:type="dxa"/>
            <w:tcBorders>
              <w:top w:val="single" w:color="auto" w:sz="6" w:space="0"/>
              <w:left w:val="single" w:color="auto" w:sz="6" w:space="0"/>
              <w:bottom w:val="single" w:color="auto" w:sz="6" w:space="0"/>
              <w:right w:val="single" w:color="auto" w:sz="6" w:space="0"/>
            </w:tcBorders>
            <w:vAlign w:val="center"/>
          </w:tcPr>
          <w:p w14:paraId="1EF86806">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开户银行</w:t>
            </w:r>
          </w:p>
        </w:tc>
        <w:tc>
          <w:tcPr>
            <w:tcW w:w="2553" w:type="dxa"/>
            <w:tcBorders>
              <w:top w:val="single" w:color="auto" w:sz="6" w:space="0"/>
              <w:left w:val="single" w:color="auto" w:sz="6" w:space="0"/>
              <w:bottom w:val="single" w:color="auto" w:sz="6" w:space="0"/>
              <w:right w:val="single" w:color="auto" w:sz="6" w:space="0"/>
            </w:tcBorders>
            <w:vAlign w:val="center"/>
          </w:tcPr>
          <w:p w14:paraId="58E96C3A">
            <w:pPr>
              <w:widowControl/>
              <w:spacing w:line="300" w:lineRule="atLeast"/>
              <w:ind w:firstLine="480" w:firstLineChars="200"/>
              <w:jc w:val="left"/>
              <w:rPr>
                <w:rFonts w:ascii="仿宋" w:hAnsi="仿宋" w:eastAsia="仿宋" w:cs="仿宋"/>
                <w:kern w:val="0"/>
                <w:sz w:val="24"/>
                <w:szCs w:val="24"/>
              </w:rPr>
            </w:pPr>
          </w:p>
        </w:tc>
        <w:tc>
          <w:tcPr>
            <w:tcW w:w="1779" w:type="dxa"/>
            <w:tcBorders>
              <w:top w:val="single" w:color="auto" w:sz="6" w:space="0"/>
              <w:left w:val="single" w:color="auto" w:sz="6" w:space="0"/>
              <w:bottom w:val="single" w:color="auto" w:sz="6" w:space="0"/>
              <w:right w:val="single" w:color="auto" w:sz="6" w:space="0"/>
            </w:tcBorders>
            <w:vAlign w:val="center"/>
          </w:tcPr>
          <w:p w14:paraId="7F2144B6">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银行帐号</w:t>
            </w:r>
          </w:p>
        </w:tc>
        <w:tc>
          <w:tcPr>
            <w:tcW w:w="2607" w:type="dxa"/>
            <w:tcBorders>
              <w:top w:val="single" w:color="auto" w:sz="6" w:space="0"/>
              <w:left w:val="single" w:color="auto" w:sz="6" w:space="0"/>
              <w:bottom w:val="single" w:color="auto" w:sz="6" w:space="0"/>
              <w:right w:val="single" w:color="auto" w:sz="6" w:space="0"/>
            </w:tcBorders>
            <w:vAlign w:val="center"/>
          </w:tcPr>
          <w:p w14:paraId="2F924388">
            <w:pPr>
              <w:widowControl/>
              <w:spacing w:line="300" w:lineRule="atLeast"/>
              <w:ind w:firstLine="480" w:firstLineChars="200"/>
              <w:jc w:val="left"/>
              <w:rPr>
                <w:rFonts w:ascii="仿宋" w:hAnsi="仿宋" w:eastAsia="仿宋" w:cs="仿宋"/>
                <w:kern w:val="0"/>
                <w:sz w:val="24"/>
                <w:szCs w:val="24"/>
              </w:rPr>
            </w:pPr>
          </w:p>
        </w:tc>
      </w:tr>
      <w:tr w14:paraId="28A1639C">
        <w:tblPrEx>
          <w:tblCellMar>
            <w:top w:w="0" w:type="dxa"/>
            <w:left w:w="0" w:type="dxa"/>
            <w:bottom w:w="0" w:type="dxa"/>
            <w:right w:w="0" w:type="dxa"/>
          </w:tblCellMar>
        </w:tblPrEx>
        <w:trPr>
          <w:trHeight w:val="801" w:hRule="atLeast"/>
          <w:jc w:val="center"/>
        </w:trPr>
        <w:tc>
          <w:tcPr>
            <w:tcW w:w="2522" w:type="dxa"/>
            <w:tcBorders>
              <w:top w:val="single" w:color="auto" w:sz="6" w:space="0"/>
              <w:left w:val="single" w:color="auto" w:sz="6" w:space="0"/>
              <w:bottom w:val="single" w:color="auto" w:sz="6" w:space="0"/>
              <w:right w:val="single" w:color="auto" w:sz="6" w:space="0"/>
            </w:tcBorders>
            <w:vAlign w:val="center"/>
          </w:tcPr>
          <w:p w14:paraId="5F8C1128">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常驻办公地址、固定电话</w:t>
            </w:r>
          </w:p>
        </w:tc>
        <w:tc>
          <w:tcPr>
            <w:tcW w:w="6939" w:type="dxa"/>
            <w:gridSpan w:val="3"/>
            <w:tcBorders>
              <w:top w:val="single" w:color="auto" w:sz="6" w:space="0"/>
              <w:left w:val="single" w:color="auto" w:sz="6" w:space="0"/>
              <w:bottom w:val="single" w:color="auto" w:sz="6" w:space="0"/>
              <w:right w:val="single" w:color="auto" w:sz="6" w:space="0"/>
            </w:tcBorders>
            <w:vAlign w:val="center"/>
          </w:tcPr>
          <w:p w14:paraId="66977859">
            <w:pPr>
              <w:widowControl/>
              <w:spacing w:line="300" w:lineRule="atLeast"/>
              <w:ind w:firstLine="240" w:firstLineChars="100"/>
              <w:jc w:val="left"/>
              <w:rPr>
                <w:rFonts w:ascii="仿宋" w:hAnsi="仿宋" w:eastAsia="仿宋" w:cs="仿宋"/>
                <w:kern w:val="0"/>
                <w:sz w:val="24"/>
                <w:szCs w:val="24"/>
              </w:rPr>
            </w:pPr>
          </w:p>
        </w:tc>
      </w:tr>
      <w:tr w14:paraId="528407F4">
        <w:tblPrEx>
          <w:tblCellMar>
            <w:top w:w="0" w:type="dxa"/>
            <w:left w:w="0" w:type="dxa"/>
            <w:bottom w:w="0" w:type="dxa"/>
            <w:right w:w="0" w:type="dxa"/>
          </w:tblCellMar>
        </w:tblPrEx>
        <w:trPr>
          <w:trHeight w:val="2868" w:hRule="atLeast"/>
          <w:jc w:val="center"/>
        </w:trPr>
        <w:tc>
          <w:tcPr>
            <w:tcW w:w="2522" w:type="dxa"/>
            <w:tcBorders>
              <w:top w:val="single" w:color="auto" w:sz="6" w:space="0"/>
              <w:left w:val="single" w:color="auto" w:sz="6" w:space="0"/>
              <w:bottom w:val="single" w:color="auto" w:sz="6" w:space="0"/>
              <w:right w:val="single" w:color="auto" w:sz="6" w:space="0"/>
            </w:tcBorders>
            <w:vAlign w:val="center"/>
          </w:tcPr>
          <w:p w14:paraId="04EBAC9D">
            <w:pPr>
              <w:widowControl/>
              <w:spacing w:line="300" w:lineRule="atLeast"/>
              <w:jc w:val="center"/>
              <w:rPr>
                <w:rFonts w:ascii="仿宋" w:hAnsi="仿宋" w:eastAsia="仿宋" w:cs="仿宋"/>
                <w:kern w:val="0"/>
                <w:sz w:val="24"/>
                <w:szCs w:val="24"/>
              </w:rPr>
            </w:pPr>
          </w:p>
          <w:p w14:paraId="60929EA2">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资</w:t>
            </w:r>
          </w:p>
          <w:p w14:paraId="59E2D171">
            <w:pPr>
              <w:widowControl/>
              <w:spacing w:line="300" w:lineRule="atLeast"/>
              <w:ind w:firstLine="480" w:firstLineChars="200"/>
              <w:jc w:val="center"/>
              <w:rPr>
                <w:rFonts w:ascii="仿宋" w:hAnsi="仿宋" w:eastAsia="仿宋" w:cs="仿宋"/>
                <w:kern w:val="0"/>
                <w:sz w:val="24"/>
                <w:szCs w:val="24"/>
              </w:rPr>
            </w:pPr>
          </w:p>
          <w:p w14:paraId="0D193F67">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质</w:t>
            </w:r>
          </w:p>
          <w:p w14:paraId="134D65BD">
            <w:pPr>
              <w:widowControl/>
              <w:spacing w:line="300" w:lineRule="atLeast"/>
              <w:ind w:firstLine="480" w:firstLineChars="200"/>
              <w:jc w:val="center"/>
              <w:rPr>
                <w:rFonts w:ascii="仿宋" w:hAnsi="仿宋" w:eastAsia="仿宋" w:cs="仿宋"/>
                <w:kern w:val="0"/>
                <w:sz w:val="24"/>
                <w:szCs w:val="24"/>
              </w:rPr>
            </w:pPr>
          </w:p>
          <w:p w14:paraId="32C8E6AC">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证</w:t>
            </w:r>
          </w:p>
          <w:p w14:paraId="7AA891C7">
            <w:pPr>
              <w:widowControl/>
              <w:spacing w:line="300" w:lineRule="atLeast"/>
              <w:ind w:firstLine="480" w:firstLineChars="200"/>
              <w:jc w:val="center"/>
              <w:rPr>
                <w:rFonts w:ascii="仿宋" w:hAnsi="仿宋" w:eastAsia="仿宋" w:cs="仿宋"/>
                <w:kern w:val="0"/>
                <w:sz w:val="24"/>
                <w:szCs w:val="24"/>
              </w:rPr>
            </w:pPr>
          </w:p>
          <w:p w14:paraId="537BC4FF">
            <w:pPr>
              <w:widowControl/>
              <w:spacing w:line="300" w:lineRule="atLeast"/>
              <w:jc w:val="center"/>
              <w:rPr>
                <w:rFonts w:ascii="仿宋" w:hAnsi="仿宋" w:eastAsia="仿宋" w:cs="仿宋"/>
                <w:kern w:val="0"/>
                <w:sz w:val="24"/>
                <w:szCs w:val="24"/>
              </w:rPr>
            </w:pPr>
            <w:r>
              <w:rPr>
                <w:rFonts w:hint="eastAsia" w:ascii="仿宋" w:hAnsi="仿宋" w:eastAsia="仿宋" w:cs="仿宋"/>
                <w:kern w:val="0"/>
                <w:sz w:val="24"/>
                <w:szCs w:val="24"/>
              </w:rPr>
              <w:t>件</w:t>
            </w:r>
          </w:p>
          <w:p w14:paraId="07DB4EDB">
            <w:pPr>
              <w:widowControl/>
              <w:spacing w:line="300" w:lineRule="atLeast"/>
              <w:ind w:firstLine="480" w:firstLineChars="200"/>
              <w:jc w:val="center"/>
              <w:rPr>
                <w:rFonts w:ascii="仿宋" w:hAnsi="仿宋" w:eastAsia="仿宋" w:cs="仿宋"/>
                <w:kern w:val="0"/>
                <w:sz w:val="24"/>
                <w:szCs w:val="24"/>
              </w:rPr>
            </w:pPr>
          </w:p>
          <w:p w14:paraId="687546A3">
            <w:pPr>
              <w:widowControl/>
              <w:spacing w:line="300" w:lineRule="atLeast"/>
              <w:ind w:firstLine="480" w:firstLineChars="200"/>
              <w:jc w:val="center"/>
              <w:rPr>
                <w:rFonts w:ascii="仿宋" w:hAnsi="仿宋" w:eastAsia="仿宋" w:cs="仿宋"/>
                <w:kern w:val="0"/>
                <w:sz w:val="24"/>
                <w:szCs w:val="24"/>
              </w:rPr>
            </w:pPr>
          </w:p>
        </w:tc>
        <w:tc>
          <w:tcPr>
            <w:tcW w:w="6939" w:type="dxa"/>
            <w:gridSpan w:val="3"/>
            <w:tcBorders>
              <w:top w:val="single" w:color="auto" w:sz="6" w:space="0"/>
              <w:left w:val="single" w:color="auto" w:sz="6" w:space="0"/>
              <w:bottom w:val="single" w:color="auto" w:sz="6" w:space="0"/>
              <w:right w:val="single" w:color="auto" w:sz="6" w:space="0"/>
            </w:tcBorders>
            <w:vAlign w:val="center"/>
          </w:tcPr>
          <w:p w14:paraId="7AB7E1DA">
            <w:pPr>
              <w:spacing w:line="480" w:lineRule="exact"/>
              <w:ind w:left="181" w:firstLine="120" w:firstLineChars="50"/>
              <w:jc w:val="left"/>
              <w:rPr>
                <w:rFonts w:ascii="仿宋" w:hAnsi="仿宋" w:eastAsia="仿宋" w:cs="仿宋"/>
                <w:kern w:val="0"/>
                <w:sz w:val="24"/>
                <w:szCs w:val="24"/>
              </w:rPr>
            </w:pPr>
            <w:r>
              <w:rPr>
                <w:rFonts w:hint="eastAsia" w:ascii="仿宋" w:hAnsi="仿宋" w:eastAsia="仿宋" w:cs="仿宋"/>
                <w:kern w:val="0"/>
                <w:sz w:val="24"/>
                <w:szCs w:val="24"/>
              </w:rPr>
              <w:t>1、三合一营业执照</w:t>
            </w:r>
          </w:p>
          <w:p w14:paraId="6B81473C">
            <w:pPr>
              <w:spacing w:line="480" w:lineRule="exact"/>
              <w:ind w:left="181" w:firstLine="120" w:firstLineChars="50"/>
              <w:jc w:val="left"/>
              <w:rPr>
                <w:rFonts w:ascii="仿宋" w:hAnsi="仿宋" w:eastAsia="仿宋" w:cs="仿宋"/>
                <w:kern w:val="0"/>
                <w:sz w:val="24"/>
                <w:szCs w:val="24"/>
              </w:rPr>
            </w:pPr>
            <w:r>
              <w:rPr>
                <w:rFonts w:hint="eastAsia" w:ascii="仿宋" w:hAnsi="仿宋" w:eastAsia="仿宋" w:cs="仿宋"/>
                <w:kern w:val="0"/>
                <w:sz w:val="24"/>
                <w:szCs w:val="24"/>
              </w:rPr>
              <w:t>2、医疗设备类生产证、医疗器械产品经营许可证</w:t>
            </w:r>
          </w:p>
          <w:p w14:paraId="62B8C913">
            <w:pPr>
              <w:spacing w:line="480" w:lineRule="exact"/>
              <w:ind w:left="181" w:firstLine="120" w:firstLineChars="50"/>
              <w:jc w:val="left"/>
              <w:rPr>
                <w:rFonts w:ascii="仿宋" w:hAnsi="仿宋" w:eastAsia="仿宋" w:cs="仿宋"/>
                <w:kern w:val="0"/>
                <w:sz w:val="24"/>
                <w:szCs w:val="24"/>
              </w:rPr>
            </w:pPr>
            <w:r>
              <w:rPr>
                <w:rFonts w:hint="eastAsia" w:ascii="仿宋" w:hAnsi="仿宋" w:eastAsia="仿宋" w:cs="仿宋"/>
                <w:kern w:val="0"/>
                <w:sz w:val="24"/>
                <w:szCs w:val="24"/>
              </w:rPr>
              <w:t>3、其他必须证照</w:t>
            </w:r>
          </w:p>
          <w:p w14:paraId="632E88AA">
            <w:pPr>
              <w:spacing w:line="480" w:lineRule="exact"/>
              <w:ind w:left="181" w:firstLine="120" w:firstLineChars="5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磋商</w:t>
            </w:r>
            <w:r>
              <w:rPr>
                <w:rFonts w:hint="eastAsia" w:ascii="仿宋" w:hAnsi="仿宋" w:eastAsia="仿宋" w:cs="仿宋"/>
                <w:kern w:val="0"/>
                <w:sz w:val="24"/>
                <w:szCs w:val="24"/>
              </w:rPr>
              <w:t>文件制作费汇款底单</w:t>
            </w:r>
          </w:p>
        </w:tc>
      </w:tr>
    </w:tbl>
    <w:p w14:paraId="307C25F2">
      <w:pPr>
        <w:spacing w:line="360" w:lineRule="auto"/>
        <w:rPr>
          <w:rFonts w:ascii="仿宋" w:hAnsi="仿宋" w:eastAsia="仿宋" w:cs="仿宋"/>
          <w:kern w:val="0"/>
          <w:sz w:val="24"/>
          <w:szCs w:val="24"/>
        </w:rPr>
      </w:pPr>
      <w:r>
        <w:rPr>
          <w:rFonts w:hint="eastAsia" w:ascii="仿宋" w:hAnsi="仿宋" w:eastAsia="仿宋" w:cs="仿宋"/>
          <w:kern w:val="0"/>
          <w:sz w:val="24"/>
          <w:szCs w:val="24"/>
        </w:rPr>
        <w:t>说明：（1）请逐行容如实填报，于</w:t>
      </w:r>
      <w:r>
        <w:rPr>
          <w:rFonts w:hint="eastAsia" w:ascii="仿宋" w:hAnsi="仿宋" w:cs="仿宋"/>
          <w:kern w:val="0"/>
          <w:sz w:val="24"/>
          <w:szCs w:val="24"/>
          <w:lang w:eastAsia="zh-CN"/>
        </w:rPr>
        <w:t>2025年</w:t>
      </w:r>
      <w:r>
        <w:rPr>
          <w:rFonts w:hint="eastAsia" w:ascii="仿宋" w:hAnsi="仿宋" w:cs="仿宋"/>
          <w:kern w:val="0"/>
          <w:sz w:val="24"/>
          <w:szCs w:val="24"/>
          <w:lang w:val="en-US" w:eastAsia="zh-CN"/>
        </w:rPr>
        <w:t xml:space="preserve">  </w:t>
      </w:r>
      <w:r>
        <w:rPr>
          <w:rFonts w:hint="eastAsia" w:ascii="仿宋" w:hAnsi="仿宋" w:eastAsia="仿宋" w:cs="仿宋"/>
          <w:kern w:val="0"/>
          <w:sz w:val="24"/>
          <w:szCs w:val="24"/>
        </w:rPr>
        <w:t>月</w:t>
      </w:r>
      <w:r>
        <w:rPr>
          <w:rFonts w:hint="eastAsia" w:ascii="仿宋" w:hAnsi="仿宋" w:cs="仿宋"/>
          <w:kern w:val="0"/>
          <w:sz w:val="24"/>
          <w:szCs w:val="24"/>
          <w:lang w:val="en-US" w:eastAsia="zh-CN"/>
        </w:rPr>
        <w:t xml:space="preserve"> </w:t>
      </w:r>
      <w:r>
        <w:rPr>
          <w:rFonts w:hint="eastAsia" w:ascii="仿宋" w:hAnsi="仿宋" w:eastAsia="仿宋" w:cs="仿宋"/>
          <w:kern w:val="0"/>
          <w:sz w:val="24"/>
          <w:szCs w:val="24"/>
        </w:rPr>
        <w:t>日下午16:30前</w:t>
      </w:r>
      <w:r>
        <w:rPr>
          <w:rFonts w:cs="Times New Roman"/>
        </w:rPr>
        <w:fldChar w:fldCharType="begin"/>
      </w:r>
      <w:r>
        <w:rPr>
          <w:rFonts w:cs="Times New Roman"/>
        </w:rPr>
        <w:instrText xml:space="preserve"> HYPERLINK "mailto:以PDF格式逐页发送至wyfyzhaobiaoban@163.com" </w:instrText>
      </w:r>
      <w:r>
        <w:rPr>
          <w:rFonts w:cs="Times New Roman"/>
        </w:rPr>
        <w:fldChar w:fldCharType="separate"/>
      </w:r>
      <w:r>
        <w:rPr>
          <w:rFonts w:hint="eastAsia" w:ascii="仿宋" w:hAnsi="仿宋" w:eastAsia="仿宋" w:cs="仿宋"/>
          <w:kern w:val="0"/>
          <w:sz w:val="24"/>
          <w:szCs w:val="24"/>
        </w:rPr>
        <w:t>以PDF格式逐页发送至</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招标代理机构信箱sdsmzb@163.com并致电代理机构咨询确认（0536-2092077）；</w:t>
      </w:r>
    </w:p>
    <w:p w14:paraId="28F88987">
      <w:pPr>
        <w:spacing w:line="360" w:lineRule="auto"/>
        <w:ind w:left="0" w:leftChars="0" w:firstLine="0" w:firstLineChars="0"/>
        <w:rPr>
          <w:rFonts w:ascii="仿宋" w:hAnsi="仿宋" w:eastAsia="仿宋" w:cs="仿宋"/>
          <w:kern w:val="0"/>
          <w:sz w:val="24"/>
          <w:szCs w:val="24"/>
        </w:rPr>
      </w:pPr>
      <w:r>
        <w:rPr>
          <w:rFonts w:hint="eastAsia" w:ascii="仿宋" w:hAnsi="仿宋" w:eastAsia="仿宋" w:cs="仿宋"/>
          <w:kern w:val="0"/>
          <w:sz w:val="24"/>
          <w:szCs w:val="24"/>
        </w:rPr>
        <w:t>（2）如投标多个包号，请分别填写；（3）改动内容填报或虚假填报一概视为无效。</w:t>
      </w:r>
    </w:p>
    <w:p w14:paraId="65BBE68A">
      <w:pPr>
        <w:widowControl w:val="0"/>
        <w:spacing w:line="360" w:lineRule="auto"/>
        <w:ind w:left="0" w:leftChars="0" w:firstLine="0" w:firstLineChars="0"/>
        <w:rPr>
          <w:rFonts w:ascii="仿宋" w:hAnsi="仿宋" w:eastAsia="仿宋" w:cs="仿宋"/>
          <w:b w:val="0"/>
          <w:bCs w:val="0"/>
          <w:caps w:val="0"/>
          <w:kern w:val="0"/>
          <w:sz w:val="24"/>
          <w:szCs w:val="24"/>
          <w:lang w:val="en-US" w:eastAsia="zh-CN" w:bidi="ar-SA"/>
        </w:rPr>
      </w:pPr>
      <w:r>
        <w:rPr>
          <w:rFonts w:hint="eastAsia" w:ascii="仿宋" w:hAnsi="仿宋" w:eastAsia="仿宋" w:cs="仿宋"/>
          <w:b w:val="0"/>
          <w:bCs w:val="0"/>
          <w:caps w:val="0"/>
          <w:kern w:val="0"/>
          <w:sz w:val="24"/>
          <w:szCs w:val="24"/>
          <w:lang w:val="en-US" w:eastAsia="zh-CN" w:bidi="ar-SA"/>
        </w:rPr>
        <w:t>（4）如单个包涉及多个设备的，“拟投标设备生产厂家、型号”请逐项设备填写在本表中。</w:t>
      </w:r>
    </w:p>
    <w:p w14:paraId="7D4C1A0E">
      <w:pPr>
        <w:spacing w:line="360" w:lineRule="auto"/>
        <w:rPr>
          <w:rFonts w:ascii="仿宋" w:hAnsi="仿宋" w:eastAsia="仿宋" w:cs="仿宋"/>
          <w:kern w:val="0"/>
          <w:sz w:val="24"/>
          <w:szCs w:val="24"/>
        </w:rPr>
      </w:pPr>
      <w:r>
        <w:rPr>
          <w:rFonts w:hint="eastAsia" w:ascii="仿宋" w:hAnsi="仿宋" w:eastAsia="仿宋" w:cs="仿宋"/>
          <w:kern w:val="0"/>
          <w:sz w:val="24"/>
          <w:szCs w:val="24"/>
        </w:rPr>
        <w:t>报名登记人姓名：手机号码：   E-mail（不可变更）：</w:t>
      </w:r>
    </w:p>
    <w:p w14:paraId="0D617BA0">
      <w:pPr>
        <w:rPr>
          <w:rFonts w:hint="default"/>
          <w:lang w:val="en-US" w:eastAsia="zh-CN"/>
        </w:rPr>
      </w:pPr>
      <w:r>
        <w:rPr>
          <w:rFonts w:hint="eastAsia" w:ascii="仿宋" w:hAnsi="仿宋" w:cs="仿宋"/>
          <w:kern w:val="0"/>
          <w:sz w:val="24"/>
          <w:szCs w:val="24"/>
          <w:lang w:eastAsia="zh-CN"/>
        </w:rPr>
        <w:t>供应商</w:t>
      </w:r>
      <w:r>
        <w:rPr>
          <w:rFonts w:hint="eastAsia" w:ascii="仿宋" w:hAnsi="仿宋" w:eastAsia="仿宋" w:cs="仿宋"/>
          <w:kern w:val="0"/>
          <w:sz w:val="24"/>
          <w:szCs w:val="24"/>
        </w:rPr>
        <w:t>签章：</w:t>
      </w:r>
      <w:r>
        <w:rPr>
          <w:rFonts w:hint="eastAsia" w:ascii="仿宋" w:hAnsi="仿宋" w:cs="仿宋"/>
          <w:kern w:val="0"/>
          <w:sz w:val="24"/>
          <w:szCs w:val="24"/>
          <w:lang w:val="en-US" w:eastAsia="zh-CN"/>
        </w:rPr>
        <w:t xml:space="preserve">                       </w:t>
      </w:r>
      <w:r>
        <w:rPr>
          <w:rFonts w:hint="eastAsia" w:ascii="仿宋" w:hAnsi="仿宋" w:eastAsia="仿宋" w:cs="仿宋"/>
          <w:kern w:val="0"/>
          <w:sz w:val="24"/>
          <w:szCs w:val="24"/>
        </w:rPr>
        <w:t>填报时间：年月日</w:t>
      </w:r>
      <w:bookmarkStart w:id="1" w:name="_GoBack"/>
      <w:bookmarkEnd w:id="1"/>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8377">
    <w:pPr>
      <w:pStyle w:val="3"/>
      <w:spacing w:line="14" w:lineRule="auto"/>
      <w:rPr>
        <w:sz w:val="16"/>
      </w:rPr>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5100" cy="139700"/>
              <wp:effectExtent l="0" t="0" r="0" b="0"/>
              <wp:wrapNone/>
              <wp:docPr id="44" name="文本框 4"/>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14:paraId="24BA054D">
                          <w:pPr>
                            <w:spacing w:line="220" w:lineRule="exact"/>
                            <w:ind w:left="40"/>
                            <w:jc w:val="left"/>
                            <w:rPr>
                              <w:sz w:val="18"/>
                            </w:rPr>
                          </w:pPr>
                          <w:r>
                            <w:fldChar w:fldCharType="begin"/>
                          </w:r>
                          <w:r>
                            <w:rPr>
                              <w:sz w:val="18"/>
                            </w:rPr>
                            <w:instrText xml:space="preserve"> PAGE </w:instrText>
                          </w:r>
                          <w:r>
                            <w:fldChar w:fldCharType="separate"/>
                          </w:r>
                          <w:r>
                            <w:rPr>
                              <w:sz w:val="18"/>
                            </w:rPr>
                            <w:t>14</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1pt;width:13pt;mso-position-horizontal:center;mso-position-horizontal-relative:margin;z-index:251660288;mso-width-relative:page;mso-height-relative:page;" filled="f" stroked="f" coordsize="21600,21600" o:gfxdata="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Xkq9vSAAAAAwEAAA8AAAAAAAAAAQAgAAAAIgAAAGRycy9kb3ducmV2LnhtbFBLAQIUABQAAAAI&#10;AIdO4kCDYn0XugEAAHIDAAAOAAAAAAAAAAEAIAAAACEBAABkcnMvZTJvRG9jLnhtbFBLBQYAAAAA&#10;BgAGAFkBAABNBQAAAAA=&#10;">
              <v:fill on="f" focussize="0,0"/>
              <v:stroke on="f"/>
              <v:imagedata o:title=""/>
              <o:lock v:ext="edit" aspectratio="f"/>
              <v:textbox inset="0mm,0mm,0mm,0mm">
                <w:txbxContent>
                  <w:p w14:paraId="24BA054D">
                    <w:pPr>
                      <w:spacing w:line="220" w:lineRule="exact"/>
                      <w:ind w:left="40"/>
                      <w:jc w:val="left"/>
                      <w:rPr>
                        <w:sz w:val="18"/>
                      </w:rPr>
                    </w:pPr>
                    <w:r>
                      <w:fldChar w:fldCharType="begin"/>
                    </w:r>
                    <w:r>
                      <w:rPr>
                        <w:sz w:val="18"/>
                      </w:rPr>
                      <w:instrText xml:space="preserve"> PAGE </w:instrText>
                    </w:r>
                    <w:r>
                      <w:fldChar w:fldCharType="separate"/>
                    </w:r>
                    <w:r>
                      <w:rPr>
                        <w:sz w:val="18"/>
                      </w:rP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784C">
    <w:pPr>
      <w:pStyle w:val="3"/>
      <w:spacing w:line="14" w:lineRule="auto"/>
      <w:rPr>
        <w:sz w:val="20"/>
      </w:rPr>
    </w:pP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5761355</wp:posOffset>
              </wp:positionH>
              <wp:positionV relativeFrom="page">
                <wp:posOffset>906145</wp:posOffset>
              </wp:positionV>
              <wp:extent cx="1091565" cy="158750"/>
              <wp:effectExtent l="0" t="0" r="0" b="0"/>
              <wp:wrapNone/>
              <wp:docPr id="41" name="文本框 1"/>
              <wp:cNvGraphicFramePr/>
              <a:graphic xmlns:a="http://schemas.openxmlformats.org/drawingml/2006/main">
                <a:graphicData uri="http://schemas.microsoft.com/office/word/2010/wordprocessingShape">
                  <wps:wsp>
                    <wps:cNvSpPr txBox="1"/>
                    <wps:spPr>
                      <a:xfrm>
                        <a:off x="0" y="0"/>
                        <a:ext cx="1091565" cy="158750"/>
                      </a:xfrm>
                      <a:prstGeom prst="rect">
                        <a:avLst/>
                      </a:prstGeom>
                      <a:noFill/>
                      <a:ln>
                        <a:noFill/>
                      </a:ln>
                    </wps:spPr>
                    <wps:txbx>
                      <w:txbxContent>
                        <w:p w14:paraId="45A9E1E3">
                          <w:pPr>
                            <w:pStyle w:val="3"/>
                            <w:spacing w:line="250" w:lineRule="exact"/>
                            <w:rPr>
                              <w:rFonts w:ascii="MS Mincho" w:hAnsi="MS Mincho"/>
                            </w:rPr>
                          </w:pPr>
                        </w:p>
                      </w:txbxContent>
                    </wps:txbx>
                    <wps:bodyPr lIns="0" tIns="0" rIns="0" bIns="0" upright="1"/>
                  </wps:wsp>
                </a:graphicData>
              </a:graphic>
            </wp:anchor>
          </w:drawing>
        </mc:Choice>
        <mc:Fallback>
          <w:pict>
            <v:shape id="文本框 1" o:spid="_x0000_s1026" o:spt="202" type="#_x0000_t202" style="position:absolute;left:0pt;margin-left:453.65pt;margin-top:71.35pt;height:12.5pt;width:85.95pt;mso-position-horizontal-relative:page;mso-position-vertical-relative:page;z-index:-251657216;mso-width-relative:page;mso-height-relative:page;" filled="f" stroked="f" coordsize="21600,21600" o:gfxdata="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uUce2gAAAAwBAAAPAAAAAAAAAAEAIAAAACIAAABkcnMvZG93bnJldi54bWxQ&#10;SwECFAAUAAAACACHTuJAD0uFULwBAABzAwAADgAAAAAAAAABACAAAAApAQAAZHJzL2Uyb0RvYy54&#10;bWxQSwUGAAAAAAYABgBZAQAAVwUAAAAA&#10;">
              <v:fill on="f" focussize="0,0"/>
              <v:stroke on="f"/>
              <v:imagedata o:title=""/>
              <o:lock v:ext="edit" aspectratio="f"/>
              <v:textbox inset="0mm,0mm,0mm,0mm">
                <w:txbxContent>
                  <w:p w14:paraId="45A9E1E3">
                    <w:pPr>
                      <w:pStyle w:val="3"/>
                      <w:spacing w:line="250" w:lineRule="exact"/>
                      <w:rPr>
                        <w:rFonts w:ascii="MS Mincho" w:hAnsi="MS Mincho"/>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E6EC3"/>
    <w:rsid w:val="13383E61"/>
    <w:rsid w:val="14265C62"/>
    <w:rsid w:val="1561689A"/>
    <w:rsid w:val="17AC304F"/>
    <w:rsid w:val="17E133A2"/>
    <w:rsid w:val="1962453A"/>
    <w:rsid w:val="19D52A68"/>
    <w:rsid w:val="1A2C316A"/>
    <w:rsid w:val="1BEF6E84"/>
    <w:rsid w:val="1D1A36B1"/>
    <w:rsid w:val="22781D0E"/>
    <w:rsid w:val="27A264E7"/>
    <w:rsid w:val="2C181A0F"/>
    <w:rsid w:val="2FCB18EC"/>
    <w:rsid w:val="32594D68"/>
    <w:rsid w:val="32CC114B"/>
    <w:rsid w:val="3E2B2133"/>
    <w:rsid w:val="40F91312"/>
    <w:rsid w:val="46173AC3"/>
    <w:rsid w:val="494F2BEE"/>
    <w:rsid w:val="497438DE"/>
    <w:rsid w:val="4F535D67"/>
    <w:rsid w:val="51197178"/>
    <w:rsid w:val="53373C5B"/>
    <w:rsid w:val="5BDA5F6E"/>
    <w:rsid w:val="69F6008C"/>
    <w:rsid w:val="713F1CD4"/>
    <w:rsid w:val="727D6BA1"/>
    <w:rsid w:val="7906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4" w:beforeLines="4" w:after="4" w:afterLines="4" w:line="360" w:lineRule="auto"/>
      <w:jc w:val="center"/>
      <w:outlineLvl w:val="0"/>
    </w:pPr>
    <w:rPr>
      <w:b/>
      <w:bCs/>
      <w:kern w:val="44"/>
      <w:sz w:val="32"/>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Theme="minorHAnsi" w:hAnsiTheme="minorHAnsi" w:eastAsiaTheme="minorEastAsia" w:cstheme="minorBidi"/>
      <w:szCs w:val="24"/>
    </w:rPr>
  </w:style>
  <w:style w:type="paragraph" w:styleId="4">
    <w:name w:val="Body Text Indent"/>
    <w:basedOn w:val="1"/>
    <w:next w:val="1"/>
    <w:qFormat/>
    <w:uiPriority w:val="0"/>
    <w:pPr>
      <w:tabs>
        <w:tab w:val="left" w:pos="0"/>
      </w:tabs>
      <w:spacing w:line="500" w:lineRule="exact"/>
      <w:ind w:firstLine="480" w:firstLineChars="200"/>
    </w:pPr>
    <w:rPr>
      <w:rFonts w:asciiTheme="minorHAnsi" w:hAnsiTheme="minorHAnsi" w:cstheme="minorBidi"/>
    </w:rPr>
  </w:style>
  <w:style w:type="paragraph" w:styleId="5">
    <w:name w:val="List 2"/>
    <w:basedOn w:val="1"/>
    <w:qFormat/>
    <w:uiPriority w:val="0"/>
    <w:pPr>
      <w:tabs>
        <w:tab w:val="left" w:pos="0"/>
      </w:tabs>
      <w:ind w:left="100" w:leftChars="200" w:hanging="200" w:hangingChars="200"/>
    </w:pPr>
    <w:rPr>
      <w:rFonts w:ascii="Times New Roman" w:hAnsi="Times New Roman"/>
    </w:rPr>
  </w:style>
  <w:style w:type="paragraph" w:styleId="6">
    <w:name w:val="footer"/>
    <w:basedOn w:val="1"/>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qFormat/>
    <w:uiPriority w:val="99"/>
    <w:pPr>
      <w:pBdr>
        <w:bottom w:val="single" w:color="auto" w:sz="6" w:space="0"/>
      </w:pBdr>
      <w:tabs>
        <w:tab w:val="center" w:pos="4153"/>
        <w:tab w:val="right" w:pos="8610"/>
      </w:tabs>
      <w:snapToGrid w:val="0"/>
      <w:ind w:right="-390"/>
    </w:pPr>
    <w:rPr>
      <w:rFonts w:eastAsia="宋体"/>
      <w:kern w:val="0"/>
      <w:sz w:val="20"/>
    </w:rPr>
  </w:style>
  <w:style w:type="paragraph" w:styleId="8">
    <w:name w:val="toc 1"/>
    <w:basedOn w:val="1"/>
    <w:next w:val="1"/>
    <w:unhideWhenUsed/>
    <w:qFormat/>
    <w:uiPriority w:val="39"/>
    <w:pPr>
      <w:spacing w:before="120" w:after="120"/>
      <w:jc w:val="left"/>
    </w:pPr>
    <w:rPr>
      <w:b/>
      <w:bCs/>
      <w:caps/>
      <w:sz w:val="20"/>
      <w:szCs w:val="20"/>
    </w:rPr>
  </w:style>
  <w:style w:type="paragraph" w:styleId="9">
    <w:name w:val="Body Text First Indent"/>
    <w:basedOn w:val="3"/>
    <w:next w:val="10"/>
    <w:qFormat/>
    <w:uiPriority w:val="0"/>
    <w:pPr>
      <w:tabs>
        <w:tab w:val="left" w:pos="0"/>
      </w:tabs>
      <w:ind w:firstLine="420" w:firstLineChars="100"/>
    </w:pPr>
  </w:style>
  <w:style w:type="paragraph" w:styleId="10">
    <w:name w:val="Body Text First Indent 2"/>
    <w:basedOn w:val="4"/>
    <w:next w:val="9"/>
    <w:qFormat/>
    <w:uiPriority w:val="0"/>
    <w:pPr>
      <w:spacing w:after="120" w:line="240" w:lineRule="auto"/>
      <w:ind w:left="420" w:leftChars="200" w:firstLine="420" w:firstLineChars="200"/>
    </w:pPr>
    <w:rPr>
      <w:sz w:val="21"/>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0"/>
    <w:rPr>
      <w:color w:val="3E3E3E"/>
      <w:u w:val="none"/>
    </w:rPr>
  </w:style>
  <w:style w:type="paragraph" w:customStyle="1" w:styleId="15">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6">
    <w:name w:val="List Paragraph"/>
    <w:basedOn w:val="1"/>
    <w:autoRedefine/>
    <w:qFormat/>
    <w:uiPriority w:val="99"/>
    <w:pPr>
      <w:tabs>
        <w:tab w:val="left" w:pos="0"/>
      </w:tabs>
      <w:autoSpaceDE w:val="0"/>
      <w:autoSpaceDN w:val="0"/>
      <w:adjustRightInd w:val="0"/>
      <w:spacing w:before="153"/>
      <w:ind w:left="500" w:firstLine="480"/>
      <w:jc w:val="left"/>
    </w:pPr>
    <w:rPr>
      <w:rFonts w:ascii="宋体" w:hAnsi="Times New Roman" w:cs="宋体" w:eastAsiaTheme="minorEastAsia"/>
    </w:rPr>
  </w:style>
  <w:style w:type="character" w:customStyle="1" w:styleId="17">
    <w:name w:val="font41"/>
    <w:qFormat/>
    <w:uiPriority w:val="0"/>
    <w:rPr>
      <w:rFonts w:hint="default" w:ascii="Times New Roman" w:hAnsi="Times New Roman" w:cs="Times New Roman"/>
      <w:color w:val="000000"/>
      <w:sz w:val="22"/>
      <w:szCs w:val="22"/>
      <w:u w:val="none"/>
    </w:rPr>
  </w:style>
  <w:style w:type="character" w:customStyle="1" w:styleId="18">
    <w:name w:val="font31"/>
    <w:qFormat/>
    <w:uiPriority w:val="0"/>
    <w:rPr>
      <w:rFonts w:hint="eastAsia" w:ascii="楷体" w:hAnsi="楷体" w:eastAsia="楷体" w:cs="楷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178</Characters>
  <Lines>0</Lines>
  <Paragraphs>0</Paragraphs>
  <TotalTime>0</TotalTime>
  <ScaleCrop>false</ScaleCrop>
  <LinksUpToDate>false</LinksUpToDate>
  <CharactersWithSpaces>178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2025-04-30T02:42:00Z</dcterms:created>
  <dc:creator>Administrator</dc:creator>
  <cp:lastModifiedBy>Q</cp:lastModifiedBy>
  <dcterms:modified xsi:type="dcterms:W3CDTF">2025-06-23T00:57:18Z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eyJoZGlkIjoiNjk2OTY4OTc5NGUzODQ3NzRlMGJhMDM5ZWEyMTZiYzgiLCJ1c2VySWQiOiI3MDEyMTUxMTQifQ==</vt:lpwstr>
  </property>
  <property fmtid="{D5CDD505-2E9C-101B-9397-08002B2CF9AE}" pid="4" name="ICV">
    <vt:lpwstr>3F693566C69A48DE857A5C342BE21EA8_12</vt:lpwstr>
  </property>
</Properties>
</file>